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spacing w:after="100" w:before="100" w:line="137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How to Flash Voyager ROW</w:t>
      </w:r>
    </w:p>
    <w:p w:rsidR="00000000" w:rsidDel="00000000" w:rsidP="00000000" w:rsidRDefault="00000000" w:rsidRPr="00000000" w14:paraId="00000002">
      <w:pPr>
        <w:widowControl w:val="0"/>
        <w:spacing w:after="100" w:before="100" w:line="4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numPr>
          <w:ilvl w:val="0"/>
          <w:numId w:val="1"/>
        </w:numPr>
        <w:spacing w:after="0" w:afterAutospacing="0" w:before="100" w:line="480" w:lineRule="auto"/>
        <w:ind w:left="360" w:hanging="360"/>
        <w:rPr>
          <w:u w:val="none"/>
        </w:rPr>
      </w:pPr>
      <w:r w:rsidDel="00000000" w:rsidR="00000000" w:rsidRPr="00000000">
        <w:rPr>
          <w:rtl w:val="0"/>
        </w:rPr>
        <w:t xml:space="preserve">Download and extract the phone SW binary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numPr>
          <w:ilvl w:val="0"/>
          <w:numId w:val="1"/>
        </w:numPr>
        <w:spacing w:after="0" w:afterAutospacing="0" w:before="0" w:beforeAutospacing="0" w:line="480" w:lineRule="auto"/>
        <w:ind w:left="360" w:hanging="360"/>
      </w:pPr>
      <w:r w:rsidDel="00000000" w:rsidR="00000000" w:rsidRPr="00000000">
        <w:rPr>
          <w:rtl w:val="0"/>
        </w:rPr>
        <w:t xml:space="preserve">Set ca</w:t>
      </w:r>
      <w:r w:rsidDel="00000000" w:rsidR="00000000" w:rsidRPr="00000000">
        <w:rPr>
          <w:rtl w:val="0"/>
        </w:rPr>
        <w:t xml:space="preserve">rrier uTags</w:t>
      </w:r>
      <w:r w:rsidDel="00000000" w:rsidR="00000000" w:rsidRPr="00000000">
        <w:rPr>
          <w:rtl w:val="0"/>
        </w:rPr>
        <w:t xml:space="preserve"> and flash the phone SW</w:t>
      </w:r>
    </w:p>
    <w:p w:rsidR="00000000" w:rsidDel="00000000" w:rsidP="00000000" w:rsidRDefault="00000000" w:rsidRPr="00000000" w14:paraId="00000005">
      <w:pPr>
        <w:widowControl w:val="0"/>
        <w:numPr>
          <w:ilvl w:val="1"/>
          <w:numId w:val="1"/>
        </w:numPr>
        <w:spacing w:after="0" w:afterAutospacing="0" w:before="0" w:beforeAutospacing="0" w:line="480" w:lineRule="auto"/>
        <w:ind w:left="810" w:hanging="360"/>
      </w:pPr>
      <w:r w:rsidDel="00000000" w:rsidR="00000000" w:rsidRPr="00000000">
        <w:rPr>
          <w:rtl w:val="0"/>
        </w:rPr>
        <w:t xml:space="preserve">Put phone in fastboot mode (Volume Down + Power key) and connect to PC using USB-TypeC cable.</w:t>
      </w:r>
    </w:p>
    <w:p w:rsidR="00000000" w:rsidDel="00000000" w:rsidP="00000000" w:rsidRDefault="00000000" w:rsidRPr="00000000" w14:paraId="00000006">
      <w:pPr>
        <w:widowControl w:val="0"/>
        <w:numPr>
          <w:ilvl w:val="1"/>
          <w:numId w:val="1"/>
        </w:numPr>
        <w:spacing w:after="0" w:afterAutospacing="0" w:before="0" w:beforeAutospacing="0" w:line="480" w:lineRule="auto"/>
        <w:ind w:left="810" w:hanging="360"/>
      </w:pPr>
      <w:r w:rsidDel="00000000" w:rsidR="00000000" w:rsidRPr="00000000">
        <w:rPr>
          <w:rtl w:val="0"/>
        </w:rPr>
        <w:t xml:space="preserve">Open a Windows, Linux or Mac shell. Make sure you are in the correct folder.</w:t>
      </w:r>
    </w:p>
    <w:p w:rsidR="00000000" w:rsidDel="00000000" w:rsidP="00000000" w:rsidRDefault="00000000" w:rsidRPr="00000000" w14:paraId="00000007">
      <w:pPr>
        <w:widowControl w:val="0"/>
        <w:numPr>
          <w:ilvl w:val="1"/>
          <w:numId w:val="1"/>
        </w:numPr>
        <w:spacing w:after="100" w:before="0" w:beforeAutospacing="0" w:line="480" w:lineRule="auto"/>
        <w:ind w:left="810" w:hanging="360"/>
      </w:pPr>
      <w:r w:rsidDel="00000000" w:rsidR="00000000" w:rsidRPr="00000000">
        <w:rPr>
          <w:rtl w:val="0"/>
        </w:rPr>
        <w:t xml:space="preserve">Run the below sequence of shell commands:</w:t>
      </w:r>
    </w:p>
    <w:p w:rsidR="00000000" w:rsidDel="00000000" w:rsidP="00000000" w:rsidRDefault="00000000" w:rsidRPr="00000000" w14:paraId="00000008">
      <w:pPr>
        <w:widowControl w:val="0"/>
        <w:spacing w:after="100" w:before="100" w:line="4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after="100" w:before="100" w:line="480" w:lineRule="auto"/>
        <w:ind w:firstLine="540"/>
        <w:rPr/>
      </w:pPr>
      <w:r w:rsidDel="00000000" w:rsidR="00000000" w:rsidRPr="00000000">
        <w:rPr>
          <w:rtl w:val="0"/>
        </w:rPr>
        <w:t xml:space="preserve">Erase Userdata:</w:t>
      </w:r>
    </w:p>
    <w:tbl>
      <w:tblPr>
        <w:tblStyle w:val="Table1"/>
        <w:tblW w:w="8655.0" w:type="dxa"/>
        <w:jc w:val="left"/>
        <w:tblInd w:w="46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55"/>
        <w:tblGridChange w:id="0">
          <w:tblGrid>
            <w:gridCol w:w="8655"/>
          </w:tblGrid>
        </w:tblGridChange>
      </w:tblGrid>
      <w:t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spacing w:line="276" w:lineRule="auto"/>
              <w:ind w:firstLine="0"/>
              <w:rPr>
                <w:rFonts w:ascii="Courier New" w:cs="Courier New" w:eastAsia="Courier New" w:hAnsi="Courier New"/>
                <w:b w:val="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rtl w:val="0"/>
              </w:rPr>
              <w:t xml:space="preserve">fastboot erase cache</w:t>
            </w:r>
          </w:p>
          <w:p w:rsidR="00000000" w:rsidDel="00000000" w:rsidP="00000000" w:rsidRDefault="00000000" w:rsidRPr="00000000" w14:paraId="0000000B">
            <w:pPr>
              <w:spacing w:line="276" w:lineRule="auto"/>
              <w:ind w:firstLine="0"/>
              <w:rPr>
                <w:rFonts w:ascii="Courier New" w:cs="Courier New" w:eastAsia="Courier New" w:hAnsi="Courier New"/>
                <w:b w:val="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rtl w:val="0"/>
              </w:rPr>
              <w:t xml:space="preserve">fastboot erase userdata</w:t>
            </w:r>
          </w:p>
          <w:p w:rsidR="00000000" w:rsidDel="00000000" w:rsidP="00000000" w:rsidRDefault="00000000" w:rsidRPr="00000000" w14:paraId="0000000C">
            <w:pPr>
              <w:spacing w:line="276" w:lineRule="auto"/>
              <w:ind w:firstLine="0"/>
              <w:rPr>
                <w:rFonts w:ascii="Courier New" w:cs="Courier New" w:eastAsia="Courier New" w:hAnsi="Courier New"/>
                <w:b w:val="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rtl w:val="0"/>
              </w:rPr>
              <w:t xml:space="preserve">fastboot erase frp</w:t>
            </w:r>
          </w:p>
          <w:p w:rsidR="00000000" w:rsidDel="00000000" w:rsidP="00000000" w:rsidRDefault="00000000" w:rsidRPr="00000000" w14:paraId="0000000D">
            <w:pPr>
              <w:spacing w:line="276" w:lineRule="auto"/>
              <w:ind w:firstLine="0"/>
              <w:rPr>
                <w:rFonts w:ascii="Courier New" w:cs="Courier New" w:eastAsia="Courier New" w:hAnsi="Courier New"/>
                <w:b w:val="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rtl w:val="0"/>
              </w:rPr>
              <w:t xml:space="preserve">fastboot erase modemst1</w:t>
            </w:r>
          </w:p>
          <w:p w:rsidR="00000000" w:rsidDel="00000000" w:rsidP="00000000" w:rsidRDefault="00000000" w:rsidRPr="00000000" w14:paraId="0000000E">
            <w:pPr>
              <w:spacing w:line="276" w:lineRule="auto"/>
              <w:ind w:firstLine="0"/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rtl w:val="0"/>
              </w:rPr>
              <w:t xml:space="preserve">fastboot erase modemst2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widowControl w:val="0"/>
        <w:spacing w:after="100" w:before="100" w:line="48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after="100" w:before="100" w:line="480" w:lineRule="auto"/>
        <w:ind w:firstLine="540"/>
        <w:rPr/>
      </w:pPr>
      <w:r w:rsidDel="00000000" w:rsidR="00000000" w:rsidRPr="00000000">
        <w:rPr>
          <w:rtl w:val="0"/>
        </w:rPr>
        <w:t xml:space="preserve"> Select channel ID:</w:t>
      </w:r>
    </w:p>
    <w:p w:rsidR="00000000" w:rsidDel="00000000" w:rsidP="00000000" w:rsidRDefault="00000000" w:rsidRPr="00000000" w14:paraId="00000011">
      <w:pPr>
        <w:spacing w:line="276" w:lineRule="auto"/>
        <w:ind w:left="360" w:firstLine="0"/>
        <w:rPr/>
      </w:pPr>
      <w:r w:rsidDel="00000000" w:rsidR="00000000" w:rsidRPr="00000000">
        <w:rPr>
          <w:rtl w:val="0"/>
        </w:rPr>
        <w:t xml:space="preserve">Windows, use command:</w:t>
      </w:r>
    </w:p>
    <w:tbl>
      <w:tblPr>
        <w:tblStyle w:val="Table2"/>
        <w:tblW w:w="8655.0" w:type="dxa"/>
        <w:jc w:val="left"/>
        <w:tblInd w:w="46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55"/>
        <w:tblGridChange w:id="0">
          <w:tblGrid>
            <w:gridCol w:w="8655"/>
          </w:tblGrid>
        </w:tblGridChange>
      </w:tblGrid>
      <w:t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line="276" w:lineRule="auto"/>
              <w:rPr>
                <w:rFonts w:ascii="Courier New" w:cs="Courier New" w:eastAsia="Courier New" w:hAnsi="Courier New"/>
                <w:b w:val="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rtl w:val="0"/>
              </w:rPr>
              <w:t xml:space="preserve">programutags.bat</w:t>
            </w:r>
          </w:p>
        </w:tc>
      </w:tr>
    </w:tbl>
    <w:p w:rsidR="00000000" w:rsidDel="00000000" w:rsidP="00000000" w:rsidRDefault="00000000" w:rsidRPr="00000000" w14:paraId="00000013">
      <w:pPr>
        <w:widowControl w:val="0"/>
        <w:spacing w:after="100" w:before="100" w:line="4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ind w:left="360" w:firstLine="0"/>
        <w:rPr/>
      </w:pPr>
      <w:r w:rsidDel="00000000" w:rsidR="00000000" w:rsidRPr="00000000">
        <w:rPr>
          <w:rtl w:val="0"/>
        </w:rPr>
        <w:t xml:space="preserve">Linux/Mac, use command:</w:t>
      </w:r>
    </w:p>
    <w:tbl>
      <w:tblPr>
        <w:tblStyle w:val="Table3"/>
        <w:tblW w:w="8655.0" w:type="dxa"/>
        <w:jc w:val="left"/>
        <w:tblInd w:w="46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55"/>
        <w:tblGridChange w:id="0">
          <w:tblGrid>
            <w:gridCol w:w="8655"/>
          </w:tblGrid>
        </w:tblGridChange>
      </w:tblGrid>
      <w:t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line="276" w:lineRule="auto"/>
              <w:rPr>
                <w:rFonts w:ascii="Courier New" w:cs="Courier New" w:eastAsia="Courier New" w:hAnsi="Courier New"/>
                <w:b w:val="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rtl w:val="0"/>
              </w:rPr>
              <w:t xml:space="preserve">./programutags.sh</w:t>
            </w:r>
          </w:p>
        </w:tc>
      </w:tr>
    </w:tbl>
    <w:p w:rsidR="00000000" w:rsidDel="00000000" w:rsidP="00000000" w:rsidRDefault="00000000" w:rsidRPr="00000000" w14:paraId="00000016">
      <w:pPr>
        <w:widowControl w:val="0"/>
        <w:spacing w:after="100" w:before="100" w:line="4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after="100" w:before="100" w:line="480" w:lineRule="auto"/>
        <w:ind w:left="360" w:firstLine="0"/>
        <w:jc w:val="both"/>
        <w:rPr/>
      </w:pPr>
      <w:r w:rsidDel="00000000" w:rsidR="00000000" w:rsidRPr="00000000">
        <w:rPr>
          <w:rtl w:val="0"/>
        </w:rPr>
        <w:t xml:space="preserve">Choose your channel ID by navigating through the programutags menu. Select the ro.carrier.</w:t>
      </w:r>
    </w:p>
    <w:p w:rsidR="00000000" w:rsidDel="00000000" w:rsidP="00000000" w:rsidRDefault="00000000" w:rsidRPr="00000000" w14:paraId="00000018">
      <w:pPr>
        <w:widowControl w:val="0"/>
        <w:spacing w:after="100" w:before="100" w:line="480" w:lineRule="auto"/>
        <w:ind w:left="360" w:firstLine="0"/>
        <w:jc w:val="both"/>
        <w:rPr/>
      </w:pPr>
      <w:r w:rsidDel="00000000" w:rsidR="00000000" w:rsidRPr="00000000">
        <w:rPr>
          <w:rtl w:val="0"/>
        </w:rPr>
        <w:t xml:space="preserve">In case the carrier is not present in programutags menu, you can also config it via the following fastboot command:</w:t>
      </w:r>
    </w:p>
    <w:p w:rsidR="00000000" w:rsidDel="00000000" w:rsidP="00000000" w:rsidRDefault="00000000" w:rsidRPr="00000000" w14:paraId="00000019">
      <w:pPr>
        <w:spacing w:line="276" w:lineRule="auto"/>
        <w:ind w:left="360" w:firstLine="0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8655.0" w:type="dxa"/>
        <w:jc w:val="left"/>
        <w:tblInd w:w="46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55"/>
        <w:tblGridChange w:id="0">
          <w:tblGrid>
            <w:gridCol w:w="8655"/>
          </w:tblGrid>
        </w:tblGridChange>
      </w:tblGrid>
      <w:t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line="276" w:lineRule="auto"/>
              <w:rPr>
                <w:rFonts w:ascii="Courier New" w:cs="Courier New" w:eastAsia="Courier New" w:hAnsi="Courier New"/>
                <w:b w:val="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rtl w:val="0"/>
              </w:rPr>
              <w:t xml:space="preserve"> fastboot oem config carrier &lt;ro.carrier&gt;</w:t>
            </w:r>
          </w:p>
        </w:tc>
      </w:tr>
    </w:tbl>
    <w:p w:rsidR="00000000" w:rsidDel="00000000" w:rsidP="00000000" w:rsidRDefault="00000000" w:rsidRPr="00000000" w14:paraId="0000001B">
      <w:pPr>
        <w:widowControl w:val="0"/>
        <w:spacing w:after="100" w:before="100" w:line="480" w:lineRule="auto"/>
        <w:ind w:lef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numPr>
          <w:ilvl w:val="0"/>
          <w:numId w:val="2"/>
        </w:numPr>
        <w:spacing w:after="100" w:before="100" w:line="480" w:lineRule="auto"/>
        <w:ind w:left="720" w:hanging="360"/>
        <w:jc w:val="both"/>
        <w:rPr>
          <w:u w:val="none"/>
        </w:rPr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https://idart.mot.com/browse/IKSWP-109101</w:t>
        </w:r>
      </w:hyperlink>
      <w:r w:rsidDel="00000000" w:rsidR="00000000" w:rsidRPr="00000000">
        <w:rPr>
          <w:rtl w:val="0"/>
        </w:rPr>
        <w:t xml:space="preserve"> raised for providing programutags fixes.</w:t>
      </w:r>
    </w:p>
    <w:p w:rsidR="00000000" w:rsidDel="00000000" w:rsidP="00000000" w:rsidRDefault="00000000" w:rsidRPr="00000000" w14:paraId="0000001D">
      <w:pPr>
        <w:widowControl w:val="0"/>
        <w:spacing w:after="100" w:before="100" w:line="480" w:lineRule="auto"/>
        <w:ind w:firstLine="540"/>
        <w:rPr/>
      </w:pPr>
      <w:r w:rsidDel="00000000" w:rsidR="00000000" w:rsidRPr="00000000">
        <w:rPr>
          <w:rtl w:val="0"/>
        </w:rPr>
        <w:t xml:space="preserve">Flash phone SW:</w:t>
      </w:r>
    </w:p>
    <w:p w:rsidR="00000000" w:rsidDel="00000000" w:rsidP="00000000" w:rsidRDefault="00000000" w:rsidRPr="00000000" w14:paraId="0000001E">
      <w:pPr>
        <w:spacing w:line="276" w:lineRule="auto"/>
        <w:ind w:left="360" w:firstLine="0"/>
        <w:rPr/>
      </w:pPr>
      <w:r w:rsidDel="00000000" w:rsidR="00000000" w:rsidRPr="00000000">
        <w:rPr>
          <w:rtl w:val="0"/>
        </w:rPr>
        <w:t xml:space="preserve">Windows, use command:</w:t>
      </w:r>
    </w:p>
    <w:tbl>
      <w:tblPr>
        <w:tblStyle w:val="Table5"/>
        <w:tblW w:w="8655.0" w:type="dxa"/>
        <w:jc w:val="left"/>
        <w:tblInd w:w="46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55"/>
        <w:tblGridChange w:id="0">
          <w:tblGrid>
            <w:gridCol w:w="8655"/>
          </w:tblGrid>
        </w:tblGridChange>
      </w:tblGrid>
      <w:t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line="276" w:lineRule="auto"/>
              <w:rPr>
                <w:rFonts w:ascii="Courier New" w:cs="Courier New" w:eastAsia="Courier New" w:hAnsi="Courier New"/>
                <w:b w:val="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rtl w:val="0"/>
              </w:rPr>
              <w:t xml:space="preserve"> flashall.bat</w:t>
            </w:r>
          </w:p>
        </w:tc>
      </w:tr>
    </w:tbl>
    <w:p w:rsidR="00000000" w:rsidDel="00000000" w:rsidP="00000000" w:rsidRDefault="00000000" w:rsidRPr="00000000" w14:paraId="00000020">
      <w:pPr>
        <w:widowControl w:val="0"/>
        <w:spacing w:after="100" w:before="100" w:line="4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ind w:left="360" w:firstLine="0"/>
        <w:rPr/>
      </w:pPr>
      <w:r w:rsidDel="00000000" w:rsidR="00000000" w:rsidRPr="00000000">
        <w:rPr>
          <w:rtl w:val="0"/>
        </w:rPr>
        <w:t xml:space="preserve">Linux/Mac, use command:</w:t>
      </w:r>
    </w:p>
    <w:tbl>
      <w:tblPr>
        <w:tblStyle w:val="Table6"/>
        <w:tblW w:w="8655.0" w:type="dxa"/>
        <w:jc w:val="left"/>
        <w:tblInd w:w="46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55"/>
        <w:tblGridChange w:id="0">
          <w:tblGrid>
            <w:gridCol w:w="8655"/>
          </w:tblGrid>
        </w:tblGridChange>
      </w:tblGrid>
      <w:t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line="276" w:lineRule="auto"/>
              <w:rPr>
                <w:rFonts w:ascii="Courier New" w:cs="Courier New" w:eastAsia="Courier New" w:hAnsi="Courier New"/>
                <w:b w:val="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rtl w:val="0"/>
              </w:rPr>
              <w:t xml:space="preserve"> ./flashall.sh</w:t>
            </w:r>
          </w:p>
        </w:tc>
      </w:tr>
    </w:tbl>
    <w:p w:rsidR="00000000" w:rsidDel="00000000" w:rsidP="00000000" w:rsidRDefault="00000000" w:rsidRPr="00000000" w14:paraId="00000023">
      <w:pPr>
        <w:widowControl w:val="0"/>
        <w:spacing w:after="100" w:before="100" w:line="4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spacing w:after="100" w:before="100" w:line="480" w:lineRule="auto"/>
        <w:rPr/>
      </w:pPr>
      <w:r w:rsidDel="00000000" w:rsidR="00000000" w:rsidRPr="00000000">
        <w:rPr>
          <w:rtl w:val="0"/>
        </w:rPr>
        <w:t xml:space="preserve">Finally, wait for the phone to boot up.</w:t>
      </w:r>
    </w:p>
    <w:p w:rsidR="00000000" w:rsidDel="00000000" w:rsidP="00000000" w:rsidRDefault="00000000" w:rsidRPr="00000000" w14:paraId="00000025">
      <w:pPr>
        <w:widowControl w:val="0"/>
        <w:spacing w:after="100" w:before="100" w:line="137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spacing w:after="100" w:before="100" w:line="137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after="100" w:before="100" w:line="137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spacing w:after="100" w:before="100" w:line="240" w:lineRule="auto"/>
        <w:ind w:left="0" w:firstLine="0"/>
        <w:rPr>
          <w:rFonts w:ascii="Roboto" w:cs="Roboto" w:eastAsia="Roboto" w:hAnsi="Roboto"/>
          <w:color w:val="263238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jc w:val="right"/>
      <w:rPr>
        <w:b w:val="1"/>
        <w:color w:val="ff0000"/>
        <w:highlight w:val="yellow"/>
      </w:rPr>
    </w:pPr>
    <w:r w:rsidDel="00000000" w:rsidR="00000000" w:rsidRPr="00000000">
      <w:rPr>
        <w:b w:val="1"/>
        <w:color w:val="ff0000"/>
        <w:highlight w:val="yellow"/>
        <w:rtl w:val="0"/>
      </w:rPr>
      <w:t xml:space="preserve">Lenovo/Motorola Confidential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idart.mot.com/browse/IKSWP-109101" TargetMode="Externa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